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B2" w:rsidRDefault="007A28B2" w:rsidP="007A28B2">
      <w:pPr>
        <w:jc w:val="center"/>
        <w:rPr>
          <w:sz w:val="52"/>
          <w:szCs w:val="52"/>
        </w:rPr>
      </w:pPr>
      <w:r w:rsidRPr="007A28B2">
        <w:rPr>
          <w:sz w:val="52"/>
          <w:szCs w:val="52"/>
        </w:rPr>
        <w:t>Дидактическая кукла</w:t>
      </w:r>
    </w:p>
    <w:p w:rsidR="00725328" w:rsidRDefault="007A28B2" w:rsidP="007A28B2">
      <w:pPr>
        <w:jc w:val="center"/>
        <w:rPr>
          <w:sz w:val="52"/>
          <w:szCs w:val="52"/>
        </w:rPr>
      </w:pPr>
      <w:r w:rsidRPr="007A28B2">
        <w:rPr>
          <w:sz w:val="52"/>
          <w:szCs w:val="52"/>
        </w:rPr>
        <w:t>«</w:t>
      </w:r>
      <w:r>
        <w:rPr>
          <w:sz w:val="52"/>
          <w:szCs w:val="52"/>
        </w:rPr>
        <w:t>В</w:t>
      </w:r>
      <w:r w:rsidRPr="007A28B2">
        <w:rPr>
          <w:sz w:val="52"/>
          <w:szCs w:val="52"/>
        </w:rPr>
        <w:t>ремена года»</w:t>
      </w:r>
    </w:p>
    <w:p w:rsidR="000F7593" w:rsidRPr="00343CD5" w:rsidRDefault="000F7593" w:rsidP="000F7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CD5">
        <w:rPr>
          <w:rFonts w:ascii="Times New Roman" w:hAnsi="Times New Roman" w:cs="Times New Roman"/>
          <w:sz w:val="28"/>
          <w:szCs w:val="28"/>
        </w:rPr>
        <w:t xml:space="preserve"> Хочу представить вашему вниманию дидактическую куклу «Времена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593" w:rsidRDefault="000F7593" w:rsidP="007A28B2">
      <w:pPr>
        <w:jc w:val="center"/>
        <w:rPr>
          <w:sz w:val="52"/>
          <w:szCs w:val="52"/>
        </w:rPr>
      </w:pPr>
    </w:p>
    <w:p w:rsidR="000F7593" w:rsidRDefault="004C4277" w:rsidP="007A28B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 wp14:anchorId="4D994895" wp14:editId="0C825F0A">
            <wp:extent cx="243840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93" w:rsidRDefault="000F7593" w:rsidP="007A28B2">
      <w:pPr>
        <w:jc w:val="center"/>
        <w:rPr>
          <w:sz w:val="52"/>
          <w:szCs w:val="52"/>
        </w:rPr>
      </w:pPr>
    </w:p>
    <w:p w:rsidR="00343CD5" w:rsidRDefault="00343CD5" w:rsidP="00343CD5">
      <w:pPr>
        <w:pStyle w:val="a4"/>
        <w:shd w:val="clear" w:color="auto" w:fill="F9F9FA"/>
        <w:spacing w:before="0" w:beforeAutospacing="0" w:after="0" w:afterAutospacing="0"/>
        <w:rPr>
          <w:sz w:val="28"/>
          <w:szCs w:val="28"/>
        </w:rPr>
      </w:pPr>
      <w:r w:rsidRPr="00343CD5">
        <w:rPr>
          <w:sz w:val="28"/>
          <w:szCs w:val="28"/>
        </w:rPr>
        <w:t xml:space="preserve"> </w:t>
      </w:r>
      <w:r w:rsidR="004C42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43CD5">
        <w:rPr>
          <w:b/>
          <w:sz w:val="28"/>
          <w:szCs w:val="28"/>
        </w:rPr>
        <w:t>Дидактическая кукла</w:t>
      </w:r>
      <w:r w:rsidRPr="00343CD5">
        <w:rPr>
          <w:sz w:val="28"/>
          <w:szCs w:val="28"/>
        </w:rPr>
        <w:t xml:space="preserve"> четыре сезона незаменима в обучении дет</w:t>
      </w:r>
      <w:r>
        <w:rPr>
          <w:sz w:val="28"/>
          <w:szCs w:val="28"/>
        </w:rPr>
        <w:t xml:space="preserve">ей в детском саду. Она подходит для младшей, </w:t>
      </w:r>
      <w:r w:rsidRPr="00343CD5">
        <w:rPr>
          <w:sz w:val="28"/>
          <w:szCs w:val="28"/>
        </w:rPr>
        <w:t xml:space="preserve"> средней и старших групп детского сада. Вместе с воспитателем дети одевают куклу по предлагаемом</w:t>
      </w:r>
      <w:r>
        <w:rPr>
          <w:sz w:val="28"/>
          <w:szCs w:val="28"/>
        </w:rPr>
        <w:t>у</w:t>
      </w:r>
      <w:r w:rsidRPr="00343CD5">
        <w:rPr>
          <w:sz w:val="28"/>
          <w:szCs w:val="28"/>
        </w:rPr>
        <w:t xml:space="preserve"> времени года. Вся </w:t>
      </w:r>
      <w:r>
        <w:rPr>
          <w:sz w:val="28"/>
          <w:szCs w:val="28"/>
        </w:rPr>
        <w:t xml:space="preserve">одежда сделана так, чтобы ребёнок </w:t>
      </w:r>
      <w:r w:rsidRPr="00343CD5">
        <w:rPr>
          <w:sz w:val="28"/>
          <w:szCs w:val="28"/>
        </w:rPr>
        <w:t>мог про</w:t>
      </w:r>
      <w:r>
        <w:rPr>
          <w:sz w:val="28"/>
          <w:szCs w:val="28"/>
        </w:rPr>
        <w:t xml:space="preserve">вести ассоциацию и одеть куклу правильно, объяснив, </w:t>
      </w:r>
      <w:r w:rsidRPr="00343CD5">
        <w:rPr>
          <w:sz w:val="28"/>
          <w:szCs w:val="28"/>
        </w:rPr>
        <w:t xml:space="preserve"> почему он выбрал ту или иную одежду.</w:t>
      </w:r>
    </w:p>
    <w:p w:rsidR="000F7593" w:rsidRDefault="000F7593" w:rsidP="00343CD5">
      <w:pPr>
        <w:pStyle w:val="a4"/>
        <w:shd w:val="clear" w:color="auto" w:fill="F9F9FA"/>
        <w:spacing w:before="0" w:beforeAutospacing="0" w:after="0" w:afterAutospacing="0"/>
        <w:rPr>
          <w:sz w:val="28"/>
          <w:szCs w:val="28"/>
        </w:rPr>
      </w:pPr>
    </w:p>
    <w:p w:rsidR="00EB3311" w:rsidRDefault="00EB3311" w:rsidP="00343CD5">
      <w:pPr>
        <w:pStyle w:val="a4"/>
        <w:shd w:val="clear" w:color="auto" w:fill="F9F9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вязала и шила вещи, такие, как носят дети.</w:t>
      </w:r>
    </w:p>
    <w:p w:rsidR="000F7593" w:rsidRPr="00343CD5" w:rsidRDefault="000F7593" w:rsidP="00343CD5">
      <w:pPr>
        <w:pStyle w:val="a4"/>
        <w:shd w:val="clear" w:color="auto" w:fill="F9F9FA"/>
        <w:spacing w:before="0" w:beforeAutospacing="0" w:after="0" w:afterAutospacing="0"/>
        <w:rPr>
          <w:sz w:val="28"/>
          <w:szCs w:val="28"/>
        </w:rPr>
      </w:pPr>
    </w:p>
    <w:p w:rsidR="00191CBC" w:rsidRPr="004C4277" w:rsidRDefault="00343CD5" w:rsidP="00343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CBC" w:rsidRPr="00343CD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Дидактическая кукла</w:t>
      </w:r>
      <w:r w:rsidR="00191CBC" w:rsidRPr="00343C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91CBC" w:rsidRPr="00343CD5">
        <w:rPr>
          <w:rFonts w:ascii="Times New Roman" w:hAnsi="Times New Roman" w:cs="Times New Roman"/>
          <w:color w:val="000000"/>
          <w:sz w:val="28"/>
          <w:szCs w:val="28"/>
        </w:rPr>
        <w:t>поможет ребенку развиваться и обучаться в игре. Ребенок узнает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1CBC" w:rsidRPr="00343CD5">
        <w:rPr>
          <w:rFonts w:ascii="Times New Roman" w:hAnsi="Times New Roman" w:cs="Times New Roman"/>
          <w:color w:val="000000"/>
          <w:sz w:val="28"/>
          <w:szCs w:val="28"/>
        </w:rPr>
        <w:t xml:space="preserve"> какую одежду необходимо одевать осенью, зимой, летом и весной и сам научиться одевать куколку по сезону. </w:t>
      </w:r>
    </w:p>
    <w:p w:rsidR="00191CBC" w:rsidRPr="00343CD5" w:rsidRDefault="004C4277" w:rsidP="0019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991791" wp14:editId="7A29F74E">
            <wp:simplePos x="0" y="0"/>
            <wp:positionH relativeFrom="column">
              <wp:posOffset>1294130</wp:posOffset>
            </wp:positionH>
            <wp:positionV relativeFrom="paragraph">
              <wp:posOffset>7620</wp:posOffset>
            </wp:positionV>
            <wp:extent cx="2455545" cy="1841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B765B0D" wp14:editId="368FDFFC">
            <wp:simplePos x="0" y="0"/>
            <wp:positionH relativeFrom="column">
              <wp:posOffset>2136031</wp:posOffset>
            </wp:positionH>
            <wp:positionV relativeFrom="paragraph">
              <wp:posOffset>273619</wp:posOffset>
            </wp:positionV>
            <wp:extent cx="2607455" cy="195492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872" cy="195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256301C" wp14:editId="2F806383">
            <wp:extent cx="1828800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AE8FF43" wp14:editId="479569BB">
            <wp:extent cx="5940425" cy="4455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2F280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3BFA503" wp14:editId="6A2A1F95">
            <wp:simplePos x="0" y="0"/>
            <wp:positionH relativeFrom="column">
              <wp:posOffset>2366010</wp:posOffset>
            </wp:positionH>
            <wp:positionV relativeFrom="paragraph">
              <wp:posOffset>-106045</wp:posOffset>
            </wp:positionV>
            <wp:extent cx="2690495" cy="201739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2A2B66" wp14:editId="56CFEF73">
            <wp:simplePos x="0" y="0"/>
            <wp:positionH relativeFrom="column">
              <wp:posOffset>-228600</wp:posOffset>
            </wp:positionH>
            <wp:positionV relativeFrom="paragraph">
              <wp:posOffset>-316230</wp:posOffset>
            </wp:positionV>
            <wp:extent cx="1791335" cy="238887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4C4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2F280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7EE393C" wp14:editId="791675EE">
            <wp:simplePos x="0" y="0"/>
            <wp:positionH relativeFrom="column">
              <wp:posOffset>1787525</wp:posOffset>
            </wp:positionH>
            <wp:positionV relativeFrom="paragraph">
              <wp:posOffset>120650</wp:posOffset>
            </wp:positionV>
            <wp:extent cx="2364740" cy="17735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932" w:rsidRDefault="001D1932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77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77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4277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77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77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77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77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277" w:rsidRDefault="004C4277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CBC" w:rsidRPr="00191CBC" w:rsidRDefault="00191CBC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детей о сезонных изменениях в природе и жизни людей.</w:t>
      </w:r>
    </w:p>
    <w:p w:rsidR="00191CBC" w:rsidRPr="00191CBC" w:rsidRDefault="00191CBC" w:rsidP="001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1CBC" w:rsidRPr="00191CBC" w:rsidRDefault="00191CBC" w:rsidP="00191C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</w:t>
      </w:r>
      <w:r w:rsidR="00AE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C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изменениях в природе;</w:t>
      </w:r>
    </w:p>
    <w:p w:rsidR="00191CBC" w:rsidRPr="00191CBC" w:rsidRDefault="00191CBC" w:rsidP="00191C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названия одежды, обуви; дать детям новое понятие «осенне-весенняя одежда»;</w:t>
      </w:r>
    </w:p>
    <w:p w:rsidR="00191CBC" w:rsidRPr="00191CBC" w:rsidRDefault="00191CBC" w:rsidP="00191C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выбирать заданные предметы из общей группы; понимать и выполнять поручения;</w:t>
      </w:r>
    </w:p>
    <w:p w:rsidR="00191CBC" w:rsidRPr="00191CBC" w:rsidRDefault="00191CBC" w:rsidP="00191C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связанную речь;</w:t>
      </w:r>
    </w:p>
    <w:p w:rsidR="00191CBC" w:rsidRPr="00191CBC" w:rsidRDefault="00191CBC" w:rsidP="00191C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моторику;</w:t>
      </w:r>
    </w:p>
    <w:p w:rsidR="00191CBC" w:rsidRPr="00191CBC" w:rsidRDefault="00191CBC" w:rsidP="00191C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191CBC" w:rsidRPr="00191CBC" w:rsidRDefault="00191CBC" w:rsidP="001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91CBC" w:rsidRPr="00191CBC" w:rsidRDefault="00191CBC" w:rsidP="00191C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куклы есть набор одежды по временам года:</w:t>
      </w:r>
    </w:p>
    <w:p w:rsidR="00191CBC" w:rsidRPr="00191CBC" w:rsidRDefault="00AE5519" w:rsidP="00191CBC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Весна: вязан</w:t>
      </w:r>
      <w:r w:rsidR="00E805E4"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пальто, берет,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</w:t>
      </w:r>
      <w:r w:rsidR="00E805E4"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штанишки, сапожки.</w:t>
      </w:r>
    </w:p>
    <w:p w:rsidR="00191CBC" w:rsidRPr="00191CBC" w:rsidRDefault="00E805E4" w:rsidP="00191CBC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Лето: юбочка, блузка, </w:t>
      </w:r>
      <w:r w:rsidR="00191CBC"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сандалии,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носочки</w:t>
      </w:r>
      <w:r w:rsidR="00AE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вязан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шапочка</w:t>
      </w:r>
      <w:r w:rsidR="00191CBC"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CBC" w:rsidRPr="00191CBC" w:rsidRDefault="00E805E4" w:rsidP="00191CBC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Осень: </w:t>
      </w:r>
      <w:proofErr w:type="gramStart"/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Джинсы, свитер, джинсовая куртка</w:t>
      </w:r>
      <w:r w:rsidR="00191CBC"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шапка, шарф, сапоги;</w:t>
      </w:r>
      <w:proofErr w:type="gramEnd"/>
    </w:p>
    <w:p w:rsidR="00191CBC" w:rsidRPr="00191CBC" w:rsidRDefault="00E805E4" w:rsidP="00191CBC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Зима: </w:t>
      </w:r>
      <w:r w:rsid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колготки, 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штанишки на лямках, кофта, куртка на синтепоне</w:t>
      </w:r>
      <w:r w:rsidR="00191CBC"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шапка, 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шарф, </w:t>
      </w:r>
      <w:r w:rsidR="00191CBC"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1CBC"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теплые </w:t>
      </w: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носочки, валенки.</w:t>
      </w:r>
      <w:proofErr w:type="gramEnd"/>
    </w:p>
    <w:p w:rsidR="00191CBC" w:rsidRPr="00191CBC" w:rsidRDefault="00191CBC" w:rsidP="0019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можно использовать как на индивидуальных, так и на фронтальных занятиях, в любых видах деятельности: игровой, трудовой, художественной, в соответствии с лексической темой и в режимных моментах. Ее можно применять и как тренажер для развития мелкой моторики рук, и в игровых ситуациях сюжетно-ролевых игр «Семья», «Больница» и др.</w:t>
      </w:r>
    </w:p>
    <w:sectPr w:rsidR="00191CBC" w:rsidRPr="00191CBC" w:rsidSect="0072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09F"/>
    <w:multiLevelType w:val="multilevel"/>
    <w:tmpl w:val="37BA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30E01"/>
    <w:multiLevelType w:val="multilevel"/>
    <w:tmpl w:val="E56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43969"/>
    <w:multiLevelType w:val="multilevel"/>
    <w:tmpl w:val="6A9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C21D7"/>
    <w:multiLevelType w:val="multilevel"/>
    <w:tmpl w:val="D77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8B2"/>
    <w:rsid w:val="000F7593"/>
    <w:rsid w:val="00191CBC"/>
    <w:rsid w:val="001D1932"/>
    <w:rsid w:val="002A46C7"/>
    <w:rsid w:val="002C3A57"/>
    <w:rsid w:val="002F2807"/>
    <w:rsid w:val="00343CD5"/>
    <w:rsid w:val="004C4277"/>
    <w:rsid w:val="00725328"/>
    <w:rsid w:val="007A28B2"/>
    <w:rsid w:val="00840BC8"/>
    <w:rsid w:val="00A0783D"/>
    <w:rsid w:val="00AE5519"/>
    <w:rsid w:val="00B174D1"/>
    <w:rsid w:val="00E805E4"/>
    <w:rsid w:val="00E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BC8"/>
  </w:style>
  <w:style w:type="character" w:styleId="a3">
    <w:name w:val="Strong"/>
    <w:basedOn w:val="a0"/>
    <w:uiPriority w:val="22"/>
    <w:qFormat/>
    <w:rsid w:val="00840BC8"/>
    <w:rPr>
      <w:b/>
      <w:bCs/>
    </w:rPr>
  </w:style>
  <w:style w:type="paragraph" w:customStyle="1" w:styleId="c0">
    <w:name w:val="c0"/>
    <w:basedOn w:val="a"/>
    <w:rsid w:val="001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1CBC"/>
  </w:style>
  <w:style w:type="character" w:customStyle="1" w:styleId="c6">
    <w:name w:val="c6"/>
    <w:basedOn w:val="a0"/>
    <w:rsid w:val="00191CBC"/>
  </w:style>
  <w:style w:type="paragraph" w:customStyle="1" w:styleId="c9">
    <w:name w:val="c9"/>
    <w:basedOn w:val="a"/>
    <w:rsid w:val="001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1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2017-07-24T07:33:00Z</cp:lastPrinted>
  <dcterms:created xsi:type="dcterms:W3CDTF">2017-05-21T08:55:00Z</dcterms:created>
  <dcterms:modified xsi:type="dcterms:W3CDTF">2017-07-24T07:34:00Z</dcterms:modified>
</cp:coreProperties>
</file>